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B16EC" w:rsidRPr="00FB16EC" w:rsidRDefault="0058300C" w:rsidP="00FB16EC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bookmarkStart w:id="0" w:name="OLE_LINK22"/>
      <w:bookmarkStart w:id="1" w:name="OLE_LINK23"/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🌍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r w:rsidR="00FB16EC" w:rsidRPr="00FB16E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Client Map &amp; Global Customer Wall</w:t>
      </w:r>
    </w:p>
    <w:p w:rsidR="00FB16EC" w:rsidRPr="00FB16EC" w:rsidRDefault="00FB16EC" w:rsidP="00FB16E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Page URL:</w:t>
      </w:r>
      <w:r w:rsidRPr="00FB16E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B16EC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/about/client-map.html</w:t>
      </w:r>
    </w:p>
    <w:p w:rsidR="00FB16EC" w:rsidRPr="00FB16EC" w:rsidRDefault="00ED147C" w:rsidP="00FB16E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72" alt="" style="width:468pt;height:.05pt;mso-width-percent:0;mso-height-percent:0;mso-width-percent:0;mso-height-percent:0" o:hralign="center" o:hrstd="t" o:hr="t" fillcolor="#a0a0a0" stroked="f"/>
        </w:pict>
      </w:r>
    </w:p>
    <w:p w:rsidR="00FB16EC" w:rsidRPr="00FB16EC" w:rsidRDefault="00FB16EC" w:rsidP="00FB16E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🌍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r w:rsidR="00805914" w:rsidRPr="0080591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Global Customer Map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YUEDU shredding systems are used by customers in government institutions, central banks, manufacturing companies, printing factories and recycling companies worldwide.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Our equipment has been exported to</w:t>
      </w:r>
      <w:r>
        <w:rPr>
          <w:rStyle w:val="apple-converted-space"/>
          <w:color w:val="000000"/>
        </w:rPr>
        <w:t> </w:t>
      </w:r>
      <w:r>
        <w:rPr>
          <w:rStyle w:val="Strong"/>
          <w:color w:val="000000"/>
        </w:rPr>
        <w:t>Asia, Europe, Africa, the Middle East and the Americas</w:t>
      </w:r>
      <w:r>
        <w:rPr>
          <w:color w:val="000000"/>
        </w:rPr>
        <w:t>, serving customers with secure destruction and recycling solutions.</w:t>
      </w:r>
    </w:p>
    <w:p w:rsidR="00805914" w:rsidRPr="00805914" w:rsidRDefault="00ED147C" w:rsidP="0080591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71" alt="" style="width:468pt;height:.05pt;mso-width-percent:0;mso-height-percent:0;mso-width-percent:0;mso-height-percent:0" o:hralign="center" o:hrstd="t" o:hr="t" fillcolor="#a0a0a0" stroked="f"/>
        </w:pict>
      </w:r>
    </w:p>
    <w:p w:rsidR="00805914" w:rsidRDefault="00805914" w:rsidP="00805914">
      <w:pPr>
        <w:pStyle w:val="Heading2"/>
        <w:rPr>
          <w:color w:val="000000"/>
        </w:rPr>
      </w:pPr>
      <w:r>
        <w:rPr>
          <w:color w:val="000000"/>
        </w:rPr>
        <w:t>Customer Regions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China</w:t>
      </w:r>
      <w:r>
        <w:rPr>
          <w:color w:val="000000"/>
        </w:rPr>
        <w:br/>
        <w:t>Printing factories, tobacco companies, government agencies, courts, police departments and banks.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Europe</w:t>
      </w:r>
      <w:r>
        <w:rPr>
          <w:color w:val="000000"/>
        </w:rPr>
        <w:br/>
        <w:t>Packaging companies, industrial manufacturers and recycling companies.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Africa</w:t>
      </w:r>
      <w:r>
        <w:rPr>
          <w:color w:val="000000"/>
        </w:rPr>
        <w:br/>
        <w:t>Central banks and government confidential destruction projects.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Middle East</w:t>
      </w:r>
      <w:r>
        <w:rPr>
          <w:color w:val="000000"/>
        </w:rPr>
        <w:br/>
        <w:t>Government institutions and secure destruction facilities.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Southeast Asia</w:t>
      </w:r>
      <w:r>
        <w:rPr>
          <w:color w:val="000000"/>
        </w:rPr>
        <w:br/>
        <w:t>Electronics manufacturing and industrial waste recycling.</w:t>
      </w:r>
    </w:p>
    <w:p w:rsidR="00805914" w:rsidRDefault="00805914" w:rsidP="0080591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</w:p>
    <w:p w:rsidR="00805914" w:rsidRDefault="00805914" w:rsidP="00805914">
      <w:pPr>
        <w:pStyle w:val="Heading1"/>
        <w:rPr>
          <w:color w:val="000000"/>
        </w:rPr>
      </w:pPr>
      <w:r>
        <w:rPr>
          <w:color w:val="000000"/>
        </w:rPr>
        <w:t>Trusted by Global Customers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YUEDU shredding equipment is trusted by customers from multiple industries worldwide.</w:t>
      </w:r>
    </w:p>
    <w:p w:rsidR="00805914" w:rsidRDefault="00ED147C" w:rsidP="00805914">
      <w:r>
        <w:rPr>
          <w:noProof/>
        </w:rPr>
        <w:pict>
          <v:rect id="_x0000_i1070" alt="" style="width:468pt;height:.05pt;mso-width-percent:0;mso-height-percent:0;mso-width-percent:0;mso-height-percent:0" o:hralign="center" o:hrstd="t" o:hr="t" fillcolor="#a0a0a0" stroked="f"/>
        </w:pict>
      </w:r>
    </w:p>
    <w:p w:rsidR="00805914" w:rsidRPr="00805914" w:rsidRDefault="00805914" w:rsidP="0080591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8059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lastRenderedPageBreak/>
        <w:t>Manufacturing &amp; Industrial</w:t>
      </w:r>
    </w:p>
    <w:p w:rsidR="00805914" w:rsidRPr="00805914" w:rsidRDefault="00805914" w:rsidP="0080591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Foxconn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Canon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Ford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Volkswagen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FAW Toyota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Honda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SAIC Motor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Gree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Lens Technology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GE</w:t>
      </w:r>
    </w:p>
    <w:p w:rsidR="00805914" w:rsidRPr="00805914" w:rsidRDefault="00ED147C" w:rsidP="0080591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C5D506C">
          <v:rect id="_x0000_i1069" alt="" style="width:468pt;height:.05pt;mso-width-percent:0;mso-height-percent:0;mso-width-percent:0;mso-height-percent:0" o:hralign="center" o:hrstd="t" o:hr="t" fillcolor="#a0a0a0" stroked="f"/>
        </w:pict>
      </w:r>
    </w:p>
    <w:p w:rsidR="00805914" w:rsidRPr="00805914" w:rsidRDefault="00805914" w:rsidP="0080591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8059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Printing &amp; Packaging</w:t>
      </w:r>
    </w:p>
    <w:p w:rsidR="00805914" w:rsidRPr="00805914" w:rsidRDefault="00805914" w:rsidP="0080591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Heidelberg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RR Donnelley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Stora Enso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YUTO Packaging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Giesecke+Devrient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Beijing Printing Group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Shanghai Securities Printing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Nanjing Securities Printing</w:t>
      </w:r>
    </w:p>
    <w:p w:rsidR="00805914" w:rsidRPr="00805914" w:rsidRDefault="00ED147C" w:rsidP="0080591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BE9EF39">
          <v:rect id="_x0000_i1068" alt="" style="width:468pt;height:.05pt;mso-width-percent:0;mso-height-percent:0;mso-width-percent:0;mso-height-percent:0" o:hralign="center" o:hrstd="t" o:hr="t" fillcolor="#a0a0a0" stroked="f"/>
        </w:pict>
      </w:r>
    </w:p>
    <w:p w:rsidR="00805914" w:rsidRPr="00805914" w:rsidRDefault="00805914" w:rsidP="0080591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8059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Pharmaceutical &amp; Medical</w:t>
      </w:r>
    </w:p>
    <w:p w:rsidR="00805914" w:rsidRPr="00805914" w:rsidRDefault="00805914" w:rsidP="0080591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Roche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Pfizer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Merck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Johnson &amp; Johnson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Eli Lilly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Novartis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Sinovac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China National Biotech</w:t>
      </w:r>
    </w:p>
    <w:p w:rsidR="00805914" w:rsidRPr="00805914" w:rsidRDefault="00ED147C" w:rsidP="0080591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FCAA870">
          <v:rect id="_x0000_i1067" alt="" style="width:468pt;height:.05pt;mso-width-percent:0;mso-height-percent:0;mso-width-percent:0;mso-height-percent:0" o:hralign="center" o:hrstd="t" o:hr="t" fillcolor="#a0a0a0" stroked="f"/>
        </w:pict>
      </w:r>
    </w:p>
    <w:p w:rsidR="00805914" w:rsidRPr="00805914" w:rsidRDefault="00805914" w:rsidP="0080591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8059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Financial Institutions</w:t>
      </w:r>
    </w:p>
    <w:p w:rsidR="00805914" w:rsidRPr="00805914" w:rsidRDefault="00805914" w:rsidP="0080591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People's Bank of China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Bank of China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Industrial and Commercial Bank of China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China Construction Bank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Hebei Rural Commercial Bank</w:t>
      </w:r>
    </w:p>
    <w:p w:rsidR="00805914" w:rsidRPr="00805914" w:rsidRDefault="00ED147C" w:rsidP="0080591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5987FEA">
          <v:rect id="_x0000_i1066" alt="" style="width:468pt;height:.05pt;mso-width-percent:0;mso-height-percent:0;mso-width-percent:0;mso-height-percent:0" o:hralign="center" o:hrstd="t" o:hr="t" fillcolor="#a0a0a0" stroked="f"/>
        </w:pict>
      </w:r>
    </w:p>
    <w:p w:rsidR="00805914" w:rsidRPr="00805914" w:rsidRDefault="00805914" w:rsidP="0080591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8059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Government &amp; Public Institutions</w:t>
      </w:r>
    </w:p>
    <w:p w:rsidR="00805914" w:rsidRPr="00805914" w:rsidRDefault="00805914" w:rsidP="0080591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Confidentiality Bureaus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Public Security Bureaus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Courts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Procuratorates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State Security Departments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Government Archives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Defense Institutions</w:t>
      </w:r>
    </w:p>
    <w:p w:rsidR="00805914" w:rsidRPr="00805914" w:rsidRDefault="00ED147C" w:rsidP="00805914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5655D45">
          <v:rect id="_x0000_i1065" alt="" style="width:468pt;height:.05pt;mso-width-percent:0;mso-height-percent:0;mso-width-percent:0;mso-height-percent:0" o:hralign="center" o:hrstd="t" o:hr="t" fillcolor="#a0a0a0" stroked="f"/>
        </w:pict>
      </w:r>
    </w:p>
    <w:p w:rsidR="00805914" w:rsidRPr="00805914" w:rsidRDefault="00805914" w:rsidP="0080591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8059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Education &amp; Research</w:t>
      </w:r>
    </w:p>
    <w:p w:rsidR="00805914" w:rsidRPr="00805914" w:rsidRDefault="00805914" w:rsidP="0080591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Wuhan University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Shanghai Jiao Tong University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China Railway Fourth Survey &amp; Design Institute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National Institute of Physics and Engineering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Sun Yat-sen University Affiliated Hospital</w:t>
      </w:r>
    </w:p>
    <w:p w:rsidR="00805914" w:rsidRDefault="00ED147C" w:rsidP="00805914">
      <w:r>
        <w:rPr>
          <w:noProof/>
        </w:rPr>
        <w:pict>
          <v:rect id="_x0000_i1064" alt="" style="width:468pt;height:.05pt;mso-width-percent:0;mso-height-percent:0;mso-width-percent:0;mso-height-percent:0" o:hralign="center" o:hrstd="t" o:hr="t" fillcolor="#a0a0a0" stroked="f"/>
        </w:pict>
      </w:r>
    </w:p>
    <w:p w:rsidR="00805914" w:rsidRDefault="00805914" w:rsidP="00805914">
      <w:pPr>
        <w:pStyle w:val="Heading1"/>
        <w:rPr>
          <w:color w:val="000000"/>
        </w:rPr>
      </w:pPr>
      <w:r>
        <w:rPr>
          <w:color w:val="000000"/>
        </w:rPr>
        <w:t>Industry Case Studies</w:t>
      </w:r>
    </w:p>
    <w:p w:rsidR="00805914" w:rsidRDefault="00ED147C" w:rsidP="00805914">
      <w:r>
        <w:rPr>
          <w:noProof/>
        </w:rPr>
        <w:pict>
          <v:rect id="_x0000_i1063" alt="" style="width:468pt;height:.05pt;mso-width-percent:0;mso-height-percent:0;mso-width-percent:0;mso-height-percent:0" o:hralign="center" o:hrstd="t" o:hr="t" fillcolor="#a0a0a0" stroked="f"/>
        </w:pict>
      </w:r>
    </w:p>
    <w:p w:rsidR="00805914" w:rsidRDefault="00805914" w:rsidP="00805914">
      <w:pPr>
        <w:pStyle w:val="Heading2"/>
        <w:rPr>
          <w:color w:val="000000"/>
        </w:rPr>
      </w:pPr>
      <w:r>
        <w:rPr>
          <w:color w:val="000000"/>
        </w:rPr>
        <w:t>Case 1</w:t>
      </w:r>
    </w:p>
    <w:p w:rsidR="00805914" w:rsidRDefault="00805914" w:rsidP="00805914">
      <w:pPr>
        <w:pStyle w:val="Heading3"/>
        <w:rPr>
          <w:color w:val="000000"/>
        </w:rPr>
      </w:pPr>
      <w:r>
        <w:rPr>
          <w:color w:val="000000"/>
        </w:rPr>
        <w:t>Canon Factory – Confidential Document Destruction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  <w:r>
        <w:rPr>
          <w:color w:val="000000"/>
        </w:rPr>
        <w:br/>
        <w:t>Electronics Manufacturing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lastRenderedPageBreak/>
        <w:t>Factory confidential document destruction and production waste paper processing.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Equipment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Industrial Office Shredder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Results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Secure destruction of internal documents and production records.</w:t>
      </w:r>
    </w:p>
    <w:p w:rsidR="00805914" w:rsidRDefault="00ED147C" w:rsidP="00805914">
      <w:r>
        <w:rPr>
          <w:noProof/>
        </w:rPr>
        <w:pict>
          <v:rect id="_x0000_i1062" alt="" style="width:468pt;height:.05pt;mso-width-percent:0;mso-height-percent:0;mso-width-percent:0;mso-height-percent:0" o:hralign="center" o:hrstd="t" o:hr="t" fillcolor="#a0a0a0" stroked="f"/>
        </w:pict>
      </w:r>
    </w:p>
    <w:p w:rsidR="00805914" w:rsidRDefault="00805914" w:rsidP="00805914">
      <w:pPr>
        <w:pStyle w:val="Heading2"/>
        <w:rPr>
          <w:color w:val="000000"/>
        </w:rPr>
      </w:pPr>
      <w:r>
        <w:rPr>
          <w:color w:val="000000"/>
        </w:rPr>
        <w:t>Case 2</w:t>
      </w:r>
    </w:p>
    <w:p w:rsidR="00805914" w:rsidRDefault="00805914" w:rsidP="00805914">
      <w:pPr>
        <w:pStyle w:val="Heading3"/>
        <w:rPr>
          <w:color w:val="000000"/>
        </w:rPr>
      </w:pPr>
      <w:r>
        <w:rPr>
          <w:color w:val="000000"/>
        </w:rPr>
        <w:t>Stora Enso – Packaging Waste Recycling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Packaging &amp; Paper Industry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Processing waste packaging paper and cardboard materials.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Equipment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Industrial Shredding System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Results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Efficient recycling and material size reduction.</w:t>
      </w:r>
    </w:p>
    <w:p w:rsidR="00805914" w:rsidRDefault="00ED147C" w:rsidP="00805914">
      <w:r>
        <w:rPr>
          <w:noProof/>
        </w:rPr>
        <w:pict>
          <v:rect id="_x0000_i1061" alt="" style="width:468pt;height:.05pt;mso-width-percent:0;mso-height-percent:0;mso-width-percent:0;mso-height-percent:0" o:hralign="center" o:hrstd="t" o:hr="t" fillcolor="#a0a0a0" stroked="f"/>
        </w:pict>
      </w:r>
    </w:p>
    <w:p w:rsidR="00805914" w:rsidRDefault="00805914" w:rsidP="00805914">
      <w:pPr>
        <w:pStyle w:val="Heading2"/>
        <w:rPr>
          <w:color w:val="000000"/>
        </w:rPr>
      </w:pPr>
      <w:r>
        <w:rPr>
          <w:color w:val="000000"/>
        </w:rPr>
        <w:t>Case 3</w:t>
      </w:r>
    </w:p>
    <w:p w:rsidR="00805914" w:rsidRDefault="00805914" w:rsidP="00805914">
      <w:pPr>
        <w:pStyle w:val="Heading3"/>
        <w:rPr>
          <w:color w:val="000000"/>
        </w:rPr>
      </w:pPr>
      <w:r>
        <w:rPr>
          <w:color w:val="000000"/>
        </w:rPr>
        <w:t>Government Confidential Destruction Project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Government Institution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lastRenderedPageBreak/>
        <w:t>Confidential document destruction and archive disposal.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Equipment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High Security Paper Shredder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Results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Meets strict confidentiality and security standards.</w:t>
      </w:r>
    </w:p>
    <w:p w:rsidR="00805914" w:rsidRDefault="00ED147C" w:rsidP="00805914">
      <w:r>
        <w:rPr>
          <w:noProof/>
        </w:rPr>
        <w:pict>
          <v:rect id="_x0000_i1060" alt="" style="width:468pt;height:.05pt;mso-width-percent:0;mso-height-percent:0;mso-width-percent:0;mso-height-percent:0" o:hralign="center" o:hrstd="t" o:hr="t" fillcolor="#a0a0a0" stroked="f"/>
        </w:pict>
      </w:r>
    </w:p>
    <w:p w:rsidR="00805914" w:rsidRDefault="00805914" w:rsidP="00805914">
      <w:pPr>
        <w:pStyle w:val="Heading2"/>
        <w:rPr>
          <w:color w:val="000000"/>
        </w:rPr>
      </w:pPr>
      <w:r>
        <w:rPr>
          <w:color w:val="000000"/>
        </w:rPr>
        <w:t>Case 4</w:t>
      </w:r>
    </w:p>
    <w:p w:rsidR="00805914" w:rsidRDefault="00805914" w:rsidP="00805914">
      <w:pPr>
        <w:pStyle w:val="Heading3"/>
        <w:rPr>
          <w:color w:val="000000"/>
        </w:rPr>
      </w:pPr>
      <w:r>
        <w:rPr>
          <w:color w:val="000000"/>
        </w:rPr>
        <w:t>Tobacco Factory – Packaging Waste Disposal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Tobacco Manufacturing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Destruction of cigarette packaging waste and confidential production materials.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Equipment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Industrial Shredder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rStyle w:val="Strong"/>
          <w:color w:val="000000"/>
        </w:rPr>
        <w:t>Results</w:t>
      </w:r>
    </w:p>
    <w:p w:rsidR="00805914" w:rsidRDefault="00805914" w:rsidP="00805914">
      <w:pPr>
        <w:pStyle w:val="NormalWeb"/>
        <w:rPr>
          <w:color w:val="000000"/>
        </w:rPr>
      </w:pPr>
      <w:r>
        <w:rPr>
          <w:color w:val="000000"/>
        </w:rPr>
        <w:t>Secure disposal and recycling of packaging materials.</w:t>
      </w:r>
    </w:p>
    <w:p w:rsidR="00805914" w:rsidRDefault="00805914" w:rsidP="0080591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</w:p>
    <w:p w:rsidR="00FB16EC" w:rsidRPr="00FB16EC" w:rsidRDefault="00ED147C" w:rsidP="00FB16E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59" alt="" style="width:468pt;height:.05pt;mso-width-percent:0;mso-height-percent:0;mso-width-percent:0;mso-height-percent:0" o:hralign="center" o:hrstd="t" o:hr="t" fillcolor="#a0a0a0" stroked="f"/>
        </w:pict>
      </w:r>
    </w:p>
    <w:p w:rsidR="00FB16EC" w:rsidRPr="00FB16EC" w:rsidRDefault="00FB16EC" w:rsidP="0080591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🗺️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Export Coverage Map</w:t>
      </w:r>
      <w:r w:rsidR="0080591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</w:p>
    <w:p w:rsidR="00FB16EC" w:rsidRPr="00FB16EC" w:rsidRDefault="00ED147C" w:rsidP="00FB16E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58" alt="" style="width:468pt;height:.05pt;mso-width-percent:0;mso-height-percent:0;mso-width-percent:0;mso-height-percent:0" o:hralign="center" o:hrstd="t" o:hr="t" fillcolor="#a0a0a0" stroked="f"/>
        </w:pict>
      </w:r>
    </w:p>
    <w:p w:rsidR="00FB16EC" w:rsidRPr="00FB16EC" w:rsidRDefault="00FB16EC" w:rsidP="00FB16E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🏢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Global Customer Wall (Logo Display)</w:t>
      </w:r>
    </w:p>
    <w:p w:rsidR="00FB22CE" w:rsidRPr="00FB22CE" w:rsidRDefault="00FB22CE" w:rsidP="00FB22CE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</w:pPr>
      <w:r w:rsidRPr="00FB22CE"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  <w:t>FOXCONN   CANON   HEIDELBERG   ROCHE   PFIZER   MERCK</w:t>
      </w:r>
    </w:p>
    <w:p w:rsidR="00FB22CE" w:rsidRPr="00FB22CE" w:rsidRDefault="00FB22CE" w:rsidP="00FB22CE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</w:pPr>
    </w:p>
    <w:p w:rsidR="00FB22CE" w:rsidRPr="00FB22CE" w:rsidRDefault="00FB22CE" w:rsidP="00FB22CE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</w:pPr>
      <w:r w:rsidRPr="00FB22CE"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JOHNSON &amp; JOHNSON   ELI LILLY   BANK OF CHINA   RR DONNELLEY   STORA ENSO   YUTO </w:t>
      </w:r>
    </w:p>
    <w:p w:rsidR="00FB22CE" w:rsidRPr="00FB22CE" w:rsidRDefault="00FB22CE" w:rsidP="00FB22CE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</w:pPr>
      <w:r w:rsidRPr="00FB22CE"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  <w:t>VOLKSWAGEN   FORD   HONDA   FAW TOYOTA   SAIC MOTOR   GE</w:t>
      </w:r>
    </w:p>
    <w:p w:rsidR="00FB22CE" w:rsidRPr="00FB22CE" w:rsidRDefault="00FB22CE" w:rsidP="00FB22CE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</w:pPr>
    </w:p>
    <w:p w:rsidR="00FB22CE" w:rsidRPr="00FB22CE" w:rsidRDefault="00FB22CE" w:rsidP="00FB22CE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</w:pPr>
      <w:r w:rsidRPr="00FB22CE"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  <w:t>SINOVAC   NOVARTIS   ICBC   CCB   WUHAN UNIVERSITY   SJTU</w:t>
      </w:r>
    </w:p>
    <w:p w:rsidR="00805914" w:rsidRDefault="00805914" w:rsidP="00805914">
      <w:pPr>
        <w:pStyle w:val="Heading3"/>
        <w:rPr>
          <w:color w:val="000000"/>
        </w:rPr>
      </w:pPr>
    </w:p>
    <w:p w:rsidR="00805914" w:rsidRDefault="00805914" w:rsidP="00805914">
      <w:pPr>
        <w:pStyle w:val="Heading3"/>
        <w:rPr>
          <w:color w:val="000000"/>
        </w:rPr>
      </w:pPr>
      <w:bookmarkStart w:id="2" w:name="OLE_LINK20"/>
      <w:bookmarkStart w:id="3" w:name="OLE_LINK21"/>
      <w:r>
        <w:rPr>
          <w:color w:val="000000"/>
        </w:rPr>
        <w:t xml:space="preserve">20+ Years of Industry Experience </w:t>
      </w:r>
    </w:p>
    <w:p w:rsidR="00FB16EC" w:rsidRPr="00FB16EC" w:rsidRDefault="00805914" w:rsidP="00805914">
      <w:pPr>
        <w:pStyle w:val="NormalWeb"/>
      </w:pPr>
      <w:r>
        <w:rPr>
          <w:rFonts w:ascii="Apple Color Emoji" w:hAnsi="Apple Color Emoji" w:cs="Apple Color Emoji"/>
          <w:color w:val="000000"/>
        </w:rPr>
        <w:t>✔</w:t>
      </w:r>
      <w:r>
        <w:rPr>
          <w:color w:val="000000"/>
        </w:rPr>
        <w:t xml:space="preserve"> Government confidential destruction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✔</w:t>
      </w:r>
      <w:r>
        <w:rPr>
          <w:color w:val="000000"/>
        </w:rPr>
        <w:t xml:space="preserve"> Central bank banknote destruction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✔</w:t>
      </w:r>
      <w:r>
        <w:rPr>
          <w:color w:val="000000"/>
        </w:rPr>
        <w:t xml:space="preserve"> Manufacturing document shredding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✔</w:t>
      </w:r>
      <w:r>
        <w:rPr>
          <w:color w:val="000000"/>
        </w:rPr>
        <w:t xml:space="preserve"> Packaging waste recycling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✔</w:t>
      </w:r>
      <w:r>
        <w:rPr>
          <w:color w:val="000000"/>
        </w:rPr>
        <w:t xml:space="preserve"> Pharmaceutical document disposal </w:t>
      </w:r>
    </w:p>
    <w:bookmarkEnd w:id="2"/>
    <w:bookmarkEnd w:id="3"/>
    <w:p w:rsidR="00FB16EC" w:rsidRPr="00FB16EC" w:rsidRDefault="00ED147C" w:rsidP="00FB16E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57" alt="" style="width:468pt;height:.05pt;mso-width-percent:0;mso-height-percent:0;mso-width-percent:0;mso-height-percent:0" o:hralign="center" o:hrstd="t" o:hr="t" fillcolor="#a0a0a0" stroked="f"/>
        </w:pict>
      </w:r>
    </w:p>
    <w:p w:rsidR="00FB16EC" w:rsidRPr="00FB16EC" w:rsidRDefault="00FB16EC" w:rsidP="00FB16E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📸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Customer Case Highlights</w:t>
      </w:r>
    </w:p>
    <w:p w:rsidR="00B06E37" w:rsidRDefault="00B06E37" w:rsidP="00B06E37">
      <w:pPr>
        <w:pStyle w:val="Heading1"/>
        <w:rPr>
          <w:color w:val="000000"/>
        </w:rPr>
      </w:pPr>
      <w:r>
        <w:rPr>
          <w:color w:val="000000"/>
        </w:rPr>
        <w:t>YUEDU Global Customer Case Studies</w:t>
      </w:r>
    </w:p>
    <w:p w:rsidR="00B06E37" w:rsidRDefault="00ED147C" w:rsidP="00B06E37">
      <w:r>
        <w:rPr>
          <w:noProof/>
        </w:rPr>
        <w:pict>
          <v:rect id="_x0000_i1056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t>一、</w:t>
      </w:r>
      <w:r>
        <w:rPr>
          <w:color w:val="000000"/>
        </w:rPr>
        <w:t>Printing &amp; Packaging Industry</w: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1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Heidelberg Printing Equipment – Waste Paper Shredding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  <w:r>
        <w:rPr>
          <w:color w:val="000000"/>
        </w:rPr>
        <w:br/>
        <w:t>Printing Equipment Manufacturing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  <w:r>
        <w:rPr>
          <w:color w:val="000000"/>
        </w:rPr>
        <w:br/>
        <w:t>Waste paper processing and confidential document destruction.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lastRenderedPageBreak/>
        <w:t>Solution</w:t>
      </w:r>
      <w:r>
        <w:rPr>
          <w:color w:val="000000"/>
        </w:rPr>
        <w:br/>
        <w:t>Industrial paper shredding equipment used to process printing waste materials.</w:t>
      </w:r>
    </w:p>
    <w:p w:rsidR="00B06E37" w:rsidRDefault="00ED147C" w:rsidP="00B06E37">
      <w:r>
        <w:rPr>
          <w:noProof/>
        </w:rPr>
        <w:pict>
          <v:rect id="_x0000_i1055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2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RR Donnelley – Printing Waste Processing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  <w:r>
        <w:rPr>
          <w:color w:val="000000"/>
        </w:rPr>
        <w:br/>
        <w:t>Commercial Printing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Processing defective printed materials and confidential documents.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Result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Secure destruction and efficient recycling of printed waste.</w:t>
      </w:r>
    </w:p>
    <w:p w:rsidR="00B06E37" w:rsidRDefault="00ED147C" w:rsidP="00B06E37">
      <w:r>
        <w:rPr>
          <w:noProof/>
        </w:rPr>
        <w:pict>
          <v:rect id="_x0000_i1054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3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Stora Enso Packaging – Packaging Waste Recycling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Packaging &amp; Paper Industry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Shredding waste packaging paper and cardboard materials.</w:t>
      </w:r>
    </w:p>
    <w:p w:rsidR="00B06E37" w:rsidRDefault="00ED147C" w:rsidP="00B06E37">
      <w:r>
        <w:rPr>
          <w:noProof/>
        </w:rPr>
        <w:pict>
          <v:rect id="_x0000_i1053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4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YUTO Packaging – Production Waste Disposal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Packaging Manufacturing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lastRenderedPageBreak/>
        <w:t>Application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Processing production waste paper and packaging materials.</w:t>
      </w:r>
    </w:p>
    <w:p w:rsidR="00B06E37" w:rsidRDefault="00ED147C" w:rsidP="00B06E37">
      <w:r>
        <w:rPr>
          <w:noProof/>
        </w:rPr>
        <w:pict>
          <v:rect id="_x0000_i1052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5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Shanghai Securities Printing – Confidential Printing Waste Destruction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Security Printing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Destruction of confidential printed materials and production waste.</w:t>
      </w:r>
    </w:p>
    <w:p w:rsidR="00B06E37" w:rsidRDefault="00ED147C" w:rsidP="00B06E37">
      <w:r>
        <w:rPr>
          <w:noProof/>
        </w:rPr>
        <w:pict>
          <v:rect id="_x0000_i1051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6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Beijing Printing Group – Printing Waste Processing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Government Printing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Processing large volumes of printed materials and confidential waste.</w:t>
      </w:r>
    </w:p>
    <w:p w:rsidR="00B06E37" w:rsidRDefault="00ED147C" w:rsidP="00B06E37">
      <w:r>
        <w:rPr>
          <w:noProof/>
        </w:rPr>
        <w:pict>
          <v:rect id="_x0000_i1050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t>二、</w:t>
      </w:r>
      <w:r>
        <w:rPr>
          <w:color w:val="000000"/>
        </w:rPr>
        <w:t>Tobacco Industry</w: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7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Hongyun Honghe Tobacco Group – Packaging Waste Disposal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Destruction of cigarette packaging materials and confidential production waste.</w:t>
      </w:r>
    </w:p>
    <w:p w:rsidR="00B06E37" w:rsidRDefault="00ED147C" w:rsidP="00B06E37">
      <w:r>
        <w:rPr>
          <w:noProof/>
        </w:rPr>
        <w:lastRenderedPageBreak/>
        <w:pict>
          <v:rect id="_x0000_i1049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8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Hongta Tobacco Factory – Secure Production Waste Processing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Processing confidential production waste and packaging materials.</w:t>
      </w:r>
    </w:p>
    <w:p w:rsidR="00B06E37" w:rsidRDefault="00ED147C" w:rsidP="00B06E37">
      <w:r>
        <w:rPr>
          <w:noProof/>
        </w:rPr>
        <w:pict>
          <v:rect id="_x0000_i1048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9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China Tobacco Industrial – Waste Material Processing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Destruction of defective cigarette packaging materials.</w:t>
      </w:r>
    </w:p>
    <w:p w:rsidR="00B06E37" w:rsidRDefault="00ED147C" w:rsidP="00B06E37">
      <w:r>
        <w:rPr>
          <w:noProof/>
        </w:rPr>
        <w:pict>
          <v:rect id="_x0000_i1047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10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Guangxi China Tobacco – Packaging Waste Disposal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Industrial shredding of packaging materials and confidential documents.</w:t>
      </w:r>
    </w:p>
    <w:p w:rsidR="00B06E37" w:rsidRDefault="00ED147C" w:rsidP="00B06E37">
      <w:r>
        <w:rPr>
          <w:noProof/>
        </w:rPr>
        <w:pict>
          <v:rect id="_x0000_i1046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t>三、</w:t>
      </w:r>
      <w:r>
        <w:rPr>
          <w:color w:val="000000"/>
        </w:rPr>
        <w:t>Government &amp; Confidential Destruction</w: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11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Provincial Confidentiality Bureau – Secure Document Destruction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Destruction of confidential government documents.</w:t>
      </w:r>
    </w:p>
    <w:p w:rsidR="00B06E37" w:rsidRDefault="00ED147C" w:rsidP="00B06E37">
      <w:r>
        <w:rPr>
          <w:noProof/>
        </w:rPr>
        <w:lastRenderedPageBreak/>
        <w:pict>
          <v:rect id="_x0000_i1045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12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Municipal Government Archive Bureau – Archive Disposal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Secure disposal of archived confidential documents.</w:t>
      </w:r>
    </w:p>
    <w:p w:rsidR="00B06E37" w:rsidRDefault="00ED147C" w:rsidP="00B06E37">
      <w:r>
        <w:rPr>
          <w:noProof/>
        </w:rPr>
        <w:pict>
          <v:rect id="_x0000_i1044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13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State Security Department – Confidential Document Processing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Secure shredding of classified documents.</w:t>
      </w:r>
    </w:p>
    <w:p w:rsidR="00B06E37" w:rsidRDefault="00ED147C" w:rsidP="00B06E37">
      <w:r>
        <w:rPr>
          <w:noProof/>
        </w:rPr>
        <w:pict>
          <v:rect id="_x0000_i1043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14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Engineering Physics Research Institute – Confidential Document Disposal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B06E37" w:rsidRDefault="00B06E37" w:rsidP="00B06E37">
      <w:pPr>
        <w:pStyle w:val="NormalWeb"/>
        <w:rPr>
          <w:color w:val="000000"/>
        </w:rPr>
      </w:pPr>
      <w:r>
        <w:rPr>
          <w:color w:val="000000"/>
        </w:rPr>
        <w:t>Secure destruction of technical research documents.</w:t>
      </w:r>
    </w:p>
    <w:p w:rsidR="00B06E37" w:rsidRDefault="00ED147C" w:rsidP="00B06E37">
      <w:r>
        <w:rPr>
          <w:noProof/>
        </w:rPr>
        <w:pict>
          <v:rect id="_x0000_i1042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t>四、</w:t>
      </w:r>
      <w:r>
        <w:rPr>
          <w:color w:val="000000"/>
        </w:rPr>
        <w:t>Police / Court / Prosecutor</w: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15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Guangzhou Public Security Bureau – Confidential Document Destruction</w:t>
      </w:r>
    </w:p>
    <w:p w:rsidR="00B06E37" w:rsidRDefault="00ED147C" w:rsidP="00B06E37">
      <w:r>
        <w:rPr>
          <w:noProof/>
        </w:rPr>
        <w:pict>
          <v:rect id="_x0000_i1041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16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lastRenderedPageBreak/>
        <w:t>Shandong Provincial Public Security Department – Secure Document Processing</w:t>
      </w:r>
    </w:p>
    <w:p w:rsidR="00B06E37" w:rsidRDefault="00ED147C" w:rsidP="00B06E37">
      <w:r>
        <w:rPr>
          <w:noProof/>
        </w:rPr>
        <w:pict>
          <v:rect id="_x0000_i1040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17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Shenzhen Court – Archive Document Disposal</w:t>
      </w:r>
    </w:p>
    <w:p w:rsidR="00B06E37" w:rsidRDefault="00ED147C" w:rsidP="00B06E37">
      <w:r>
        <w:rPr>
          <w:noProof/>
        </w:rPr>
        <w:pict>
          <v:rect id="_x0000_i1039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18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People's Procuratorate – Legal Document Destruction</w:t>
      </w:r>
    </w:p>
    <w:p w:rsidR="00B06E37" w:rsidRDefault="00ED147C" w:rsidP="00B06E37">
      <w:r>
        <w:rPr>
          <w:noProof/>
        </w:rPr>
        <w:pict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t>五、</w:t>
      </w:r>
      <w:r>
        <w:rPr>
          <w:color w:val="000000"/>
        </w:rPr>
        <w:t>Manufacturing Industry</w: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19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Foxconn Factory – Confidential Production Document Disposal</w:t>
      </w:r>
    </w:p>
    <w:p w:rsidR="00B06E37" w:rsidRDefault="00ED147C" w:rsidP="00B06E37">
      <w:r>
        <w:rPr>
          <w:noProof/>
        </w:rPr>
        <w:pict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20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Canon Manufacturing – Internal Document Destruction</w:t>
      </w:r>
    </w:p>
    <w:p w:rsidR="00B06E37" w:rsidRDefault="00ED147C" w:rsidP="00B06E37">
      <w:r>
        <w:rPr>
          <w:noProof/>
        </w:rPr>
        <w:pict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21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Honda Manufacturing – Factory Document Disposal</w:t>
      </w:r>
    </w:p>
    <w:p w:rsidR="00B06E37" w:rsidRDefault="00ED147C" w:rsidP="00B06E37">
      <w:r>
        <w:rPr>
          <w:noProof/>
        </w:rPr>
        <w:pict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22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SAIC Motor – Production Waste Processing</w:t>
      </w:r>
    </w:p>
    <w:p w:rsidR="00B06E37" w:rsidRDefault="00ED147C" w:rsidP="00B06E37">
      <w:r>
        <w:rPr>
          <w:noProof/>
        </w:rPr>
        <w:pict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23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GE Manufacturing – Industrial Document Disposal</w:t>
      </w:r>
    </w:p>
    <w:p w:rsidR="00B06E37" w:rsidRDefault="00ED147C" w:rsidP="00B06E37">
      <w:r>
        <w:rPr>
          <w:noProof/>
        </w:rPr>
        <w:pict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lastRenderedPageBreak/>
        <w:t>六、</w:t>
      </w:r>
      <w:r>
        <w:rPr>
          <w:color w:val="000000"/>
        </w:rPr>
        <w:t>Pharmaceutical Industry</w: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24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Roche Pharmaceuticals – Confidential Document Destruction</w:t>
      </w:r>
    </w:p>
    <w:p w:rsidR="00B06E37" w:rsidRDefault="00ED147C" w:rsidP="00B06E37">
      <w:r>
        <w:rPr>
          <w:noProof/>
        </w:rPr>
        <w:pict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25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Pfizer – Secure Disposal of Sensitive Documents</w:t>
      </w:r>
    </w:p>
    <w:p w:rsidR="00B06E37" w:rsidRDefault="00ED147C" w:rsidP="00B06E37">
      <w:r>
        <w:rPr>
          <w:noProof/>
        </w:rPr>
        <w:pict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26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Merck – Pharmaceutical Waste Paper Processing</w:t>
      </w:r>
    </w:p>
    <w:p w:rsidR="00B06E37" w:rsidRDefault="00ED147C" w:rsidP="00B06E37">
      <w:r>
        <w:rPr>
          <w:noProof/>
        </w:rPr>
        <w:pict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27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Sinovac Biotech – Internal Document Destruction</w:t>
      </w:r>
    </w:p>
    <w:p w:rsidR="00B06E37" w:rsidRDefault="00ED147C" w:rsidP="00B06E37">
      <w:r>
        <w:rPr>
          <w:noProof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DD3A0F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t>七、</w:t>
      </w:r>
      <w:r>
        <w:rPr>
          <w:color w:val="000000"/>
        </w:rPr>
        <w:t>Financial Institutions</w: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28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People's Bank of China – Secure Document Destruction</w:t>
      </w:r>
    </w:p>
    <w:p w:rsidR="00B06E37" w:rsidRDefault="00ED147C" w:rsidP="00B06E37">
      <w:r>
        <w:rPr>
          <w:noProof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29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Bank of China – Financial Document Disposal</w:t>
      </w:r>
    </w:p>
    <w:p w:rsidR="00B06E37" w:rsidRDefault="00ED147C" w:rsidP="00B06E37">
      <w:r>
        <w:rPr>
          <w:noProof/>
        </w:rPr>
        <w:pict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t>八、</w:t>
      </w:r>
      <w:r>
        <w:rPr>
          <w:color w:val="000000"/>
        </w:rPr>
        <w:t>Universities &amp; Hospitals</w: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30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lastRenderedPageBreak/>
        <w:t>Wuhan University – Archive Document Disposal</w:t>
      </w:r>
    </w:p>
    <w:p w:rsidR="00B06E37" w:rsidRDefault="00ED147C" w:rsidP="00B06E37">
      <w:r>
        <w:rPr>
          <w:noProof/>
        </w:rPr>
        <w:pict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31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Shanghai Jiao Tong University – Administrative Document Destruction</w:t>
      </w:r>
    </w:p>
    <w:p w:rsidR="00B06E37" w:rsidRDefault="00ED147C" w:rsidP="00B06E37">
      <w:r>
        <w:rPr>
          <w:noProof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B06E37" w:rsidRDefault="00B06E37" w:rsidP="00B06E37">
      <w:pPr>
        <w:pStyle w:val="Heading2"/>
        <w:rPr>
          <w:color w:val="000000"/>
        </w:rPr>
      </w:pPr>
      <w:r>
        <w:rPr>
          <w:color w:val="000000"/>
        </w:rPr>
        <w:t>Case 32</w:t>
      </w:r>
    </w:p>
    <w:p w:rsidR="00B06E37" w:rsidRDefault="00B06E37" w:rsidP="00B06E37">
      <w:pPr>
        <w:pStyle w:val="Heading3"/>
        <w:rPr>
          <w:color w:val="000000"/>
        </w:rPr>
      </w:pPr>
      <w:r>
        <w:rPr>
          <w:color w:val="000000"/>
        </w:rPr>
        <w:t>Hospital Medical Record Disposal – Secure Archive Processing</w:t>
      </w:r>
    </w:p>
    <w:bookmarkEnd w:id="0"/>
    <w:bookmarkEnd w:id="1"/>
    <w:p w:rsidR="00B06E37" w:rsidRDefault="00B06E37"/>
    <w:sectPr w:rsidR="00B06E37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D147C" w:rsidRDefault="00ED147C" w:rsidP="005E6386">
      <w:r>
        <w:separator/>
      </w:r>
    </w:p>
  </w:endnote>
  <w:endnote w:type="continuationSeparator" w:id="0">
    <w:p w:rsidR="00ED147C" w:rsidRDefault="00ED147C" w:rsidP="005E6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D147C" w:rsidRDefault="00ED147C" w:rsidP="005E6386">
      <w:r>
        <w:separator/>
      </w:r>
    </w:p>
  </w:footnote>
  <w:footnote w:type="continuationSeparator" w:id="0">
    <w:p w:rsidR="00ED147C" w:rsidRDefault="00ED147C" w:rsidP="005E63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E6386" w:rsidRDefault="005E6386">
    <w:pPr>
      <w:pStyle w:val="Header"/>
    </w:pPr>
    <w:r>
      <w:rPr>
        <w:noProof/>
      </w:rPr>
      <w:drawing>
        <wp:inline distT="0" distB="0" distL="0" distR="0" wp14:anchorId="0FC20207" wp14:editId="20D48A5B">
          <wp:extent cx="5943600" cy="546821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7016381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82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4F50"/>
    <w:multiLevelType w:val="multilevel"/>
    <w:tmpl w:val="FC76E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34E37"/>
    <w:multiLevelType w:val="multilevel"/>
    <w:tmpl w:val="A32EB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7928F5"/>
    <w:multiLevelType w:val="multilevel"/>
    <w:tmpl w:val="F9665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972DB6"/>
    <w:multiLevelType w:val="multilevel"/>
    <w:tmpl w:val="98E89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1E6282"/>
    <w:multiLevelType w:val="multilevel"/>
    <w:tmpl w:val="AB542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77C4DFB"/>
    <w:multiLevelType w:val="multilevel"/>
    <w:tmpl w:val="92C29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B54267"/>
    <w:multiLevelType w:val="multilevel"/>
    <w:tmpl w:val="5A70C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0A125F"/>
    <w:multiLevelType w:val="multilevel"/>
    <w:tmpl w:val="D0420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5025D0"/>
    <w:multiLevelType w:val="multilevel"/>
    <w:tmpl w:val="D0640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24599D"/>
    <w:multiLevelType w:val="multilevel"/>
    <w:tmpl w:val="65109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16647C"/>
    <w:multiLevelType w:val="multilevel"/>
    <w:tmpl w:val="5412D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2E405B"/>
    <w:multiLevelType w:val="multilevel"/>
    <w:tmpl w:val="36805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533E85"/>
    <w:multiLevelType w:val="multilevel"/>
    <w:tmpl w:val="623C1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A56BC1"/>
    <w:multiLevelType w:val="multilevel"/>
    <w:tmpl w:val="46BE6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DA3638"/>
    <w:multiLevelType w:val="multilevel"/>
    <w:tmpl w:val="86084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6C3001"/>
    <w:multiLevelType w:val="multilevel"/>
    <w:tmpl w:val="A0D48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1763C9"/>
    <w:multiLevelType w:val="multilevel"/>
    <w:tmpl w:val="A078A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AB479D4"/>
    <w:multiLevelType w:val="multilevel"/>
    <w:tmpl w:val="0A34C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C1A2E9D"/>
    <w:multiLevelType w:val="multilevel"/>
    <w:tmpl w:val="EF4A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7266275"/>
    <w:multiLevelType w:val="multilevel"/>
    <w:tmpl w:val="F00A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4620BF"/>
    <w:multiLevelType w:val="multilevel"/>
    <w:tmpl w:val="E18C6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B608BA"/>
    <w:multiLevelType w:val="multilevel"/>
    <w:tmpl w:val="DD443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5B2D0D"/>
    <w:multiLevelType w:val="multilevel"/>
    <w:tmpl w:val="02E44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8167E4"/>
    <w:multiLevelType w:val="multilevel"/>
    <w:tmpl w:val="BDBA0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0C5062C"/>
    <w:multiLevelType w:val="multilevel"/>
    <w:tmpl w:val="0E82F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E7645E"/>
    <w:multiLevelType w:val="multilevel"/>
    <w:tmpl w:val="7902B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4EF3B2F"/>
    <w:multiLevelType w:val="multilevel"/>
    <w:tmpl w:val="8C369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88B4807"/>
    <w:multiLevelType w:val="multilevel"/>
    <w:tmpl w:val="CEBCA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9D0031F"/>
    <w:multiLevelType w:val="multilevel"/>
    <w:tmpl w:val="E9B6B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DEC26EB"/>
    <w:multiLevelType w:val="multilevel"/>
    <w:tmpl w:val="95B82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F890B1A"/>
    <w:multiLevelType w:val="multilevel"/>
    <w:tmpl w:val="25187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0FE6815"/>
    <w:multiLevelType w:val="multilevel"/>
    <w:tmpl w:val="6EEE0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13229F9"/>
    <w:multiLevelType w:val="multilevel"/>
    <w:tmpl w:val="F21E3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D03C62"/>
    <w:multiLevelType w:val="multilevel"/>
    <w:tmpl w:val="863C2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010126A"/>
    <w:multiLevelType w:val="multilevel"/>
    <w:tmpl w:val="38E8A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3655E43"/>
    <w:multiLevelType w:val="multilevel"/>
    <w:tmpl w:val="0AC21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3F04691"/>
    <w:multiLevelType w:val="multilevel"/>
    <w:tmpl w:val="CD04D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9C8590E"/>
    <w:multiLevelType w:val="multilevel"/>
    <w:tmpl w:val="7D524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9E36A6E"/>
    <w:multiLevelType w:val="multilevel"/>
    <w:tmpl w:val="75E66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9F82082"/>
    <w:multiLevelType w:val="multilevel"/>
    <w:tmpl w:val="B3648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D0A59BB"/>
    <w:multiLevelType w:val="multilevel"/>
    <w:tmpl w:val="64CAF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18E1BA1"/>
    <w:multiLevelType w:val="multilevel"/>
    <w:tmpl w:val="51721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3E55992"/>
    <w:multiLevelType w:val="multilevel"/>
    <w:tmpl w:val="F6B2C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7055763"/>
    <w:multiLevelType w:val="multilevel"/>
    <w:tmpl w:val="4CB07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A23673D"/>
    <w:multiLevelType w:val="multilevel"/>
    <w:tmpl w:val="DDFEE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AA6085A"/>
    <w:multiLevelType w:val="multilevel"/>
    <w:tmpl w:val="12F83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AF856CA"/>
    <w:multiLevelType w:val="multilevel"/>
    <w:tmpl w:val="978C4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3806792">
    <w:abstractNumId w:val="0"/>
  </w:num>
  <w:num w:numId="2" w16cid:durableId="1301838513">
    <w:abstractNumId w:val="33"/>
  </w:num>
  <w:num w:numId="3" w16cid:durableId="458766954">
    <w:abstractNumId w:val="8"/>
  </w:num>
  <w:num w:numId="4" w16cid:durableId="1640845419">
    <w:abstractNumId w:val="31"/>
  </w:num>
  <w:num w:numId="5" w16cid:durableId="1887713935">
    <w:abstractNumId w:val="40"/>
  </w:num>
  <w:num w:numId="6" w16cid:durableId="1140808726">
    <w:abstractNumId w:val="44"/>
  </w:num>
  <w:num w:numId="7" w16cid:durableId="1274900090">
    <w:abstractNumId w:val="11"/>
  </w:num>
  <w:num w:numId="8" w16cid:durableId="493379080">
    <w:abstractNumId w:val="6"/>
  </w:num>
  <w:num w:numId="9" w16cid:durableId="810903667">
    <w:abstractNumId w:val="5"/>
  </w:num>
  <w:num w:numId="10" w16cid:durableId="1508909671">
    <w:abstractNumId w:val="1"/>
  </w:num>
  <w:num w:numId="11" w16cid:durableId="1888179465">
    <w:abstractNumId w:val="17"/>
  </w:num>
  <w:num w:numId="12" w16cid:durableId="2094087511">
    <w:abstractNumId w:val="13"/>
  </w:num>
  <w:num w:numId="13" w16cid:durableId="1623610962">
    <w:abstractNumId w:val="23"/>
  </w:num>
  <w:num w:numId="14" w16cid:durableId="1525247116">
    <w:abstractNumId w:val="27"/>
  </w:num>
  <w:num w:numId="15" w16cid:durableId="2048753069">
    <w:abstractNumId w:val="42"/>
  </w:num>
  <w:num w:numId="16" w16cid:durableId="805707648">
    <w:abstractNumId w:val="36"/>
  </w:num>
  <w:num w:numId="17" w16cid:durableId="820074602">
    <w:abstractNumId w:val="38"/>
  </w:num>
  <w:num w:numId="18" w16cid:durableId="795561942">
    <w:abstractNumId w:val="21"/>
  </w:num>
  <w:num w:numId="19" w16cid:durableId="376273022">
    <w:abstractNumId w:val="29"/>
  </w:num>
  <w:num w:numId="20" w16cid:durableId="1330400621">
    <w:abstractNumId w:val="14"/>
  </w:num>
  <w:num w:numId="21" w16cid:durableId="149297798">
    <w:abstractNumId w:val="25"/>
  </w:num>
  <w:num w:numId="22" w16cid:durableId="1105999035">
    <w:abstractNumId w:val="4"/>
  </w:num>
  <w:num w:numId="23" w16cid:durableId="513613838">
    <w:abstractNumId w:val="35"/>
  </w:num>
  <w:num w:numId="24" w16cid:durableId="1671640882">
    <w:abstractNumId w:val="26"/>
  </w:num>
  <w:num w:numId="25" w16cid:durableId="1125613406">
    <w:abstractNumId w:val="39"/>
  </w:num>
  <w:num w:numId="26" w16cid:durableId="2108233677">
    <w:abstractNumId w:val="10"/>
  </w:num>
  <w:num w:numId="27" w16cid:durableId="1023896312">
    <w:abstractNumId w:val="16"/>
  </w:num>
  <w:num w:numId="28" w16cid:durableId="208105010">
    <w:abstractNumId w:val="43"/>
  </w:num>
  <w:num w:numId="29" w16cid:durableId="975064832">
    <w:abstractNumId w:val="18"/>
  </w:num>
  <w:num w:numId="30" w16cid:durableId="1392872">
    <w:abstractNumId w:val="24"/>
  </w:num>
  <w:num w:numId="31" w16cid:durableId="963003039">
    <w:abstractNumId w:val="15"/>
  </w:num>
  <w:num w:numId="32" w16cid:durableId="1334799832">
    <w:abstractNumId w:val="3"/>
  </w:num>
  <w:num w:numId="33" w16cid:durableId="1231310583">
    <w:abstractNumId w:val="41"/>
  </w:num>
  <w:num w:numId="34" w16cid:durableId="636112256">
    <w:abstractNumId w:val="7"/>
  </w:num>
  <w:num w:numId="35" w16cid:durableId="1753158889">
    <w:abstractNumId w:val="20"/>
  </w:num>
  <w:num w:numId="36" w16cid:durableId="1424447958">
    <w:abstractNumId w:val="19"/>
  </w:num>
  <w:num w:numId="37" w16cid:durableId="711266372">
    <w:abstractNumId w:val="22"/>
  </w:num>
  <w:num w:numId="38" w16cid:durableId="625966712">
    <w:abstractNumId w:val="45"/>
  </w:num>
  <w:num w:numId="39" w16cid:durableId="504855861">
    <w:abstractNumId w:val="37"/>
  </w:num>
  <w:num w:numId="40" w16cid:durableId="928274311">
    <w:abstractNumId w:val="30"/>
  </w:num>
  <w:num w:numId="41" w16cid:durableId="736247145">
    <w:abstractNumId w:val="32"/>
  </w:num>
  <w:num w:numId="42" w16cid:durableId="538709790">
    <w:abstractNumId w:val="2"/>
  </w:num>
  <w:num w:numId="43" w16cid:durableId="591209029">
    <w:abstractNumId w:val="12"/>
  </w:num>
  <w:num w:numId="44" w16cid:durableId="1744376883">
    <w:abstractNumId w:val="34"/>
  </w:num>
  <w:num w:numId="45" w16cid:durableId="793476749">
    <w:abstractNumId w:val="28"/>
  </w:num>
  <w:num w:numId="46" w16cid:durableId="847645210">
    <w:abstractNumId w:val="9"/>
  </w:num>
  <w:num w:numId="47" w16cid:durableId="1104767743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6EC"/>
    <w:rsid w:val="000E37BF"/>
    <w:rsid w:val="000E5745"/>
    <w:rsid w:val="002F32B3"/>
    <w:rsid w:val="004A232B"/>
    <w:rsid w:val="004A49BB"/>
    <w:rsid w:val="0058300C"/>
    <w:rsid w:val="005E6386"/>
    <w:rsid w:val="005F1C90"/>
    <w:rsid w:val="00612DE0"/>
    <w:rsid w:val="007E52A9"/>
    <w:rsid w:val="00805914"/>
    <w:rsid w:val="008C275A"/>
    <w:rsid w:val="00B06E37"/>
    <w:rsid w:val="00B27867"/>
    <w:rsid w:val="00B735D1"/>
    <w:rsid w:val="00DD3A0F"/>
    <w:rsid w:val="00ED147C"/>
    <w:rsid w:val="00FB16EC"/>
    <w:rsid w:val="00FB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F6007"/>
  <w15:chartTrackingRefBased/>
  <w15:docId w15:val="{E0435E02-62FE-4049-96AB-D6D342F5E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B16E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FB16EC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591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16EC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B16EC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styleId="Strong">
    <w:name w:val="Strong"/>
    <w:basedOn w:val="DefaultParagraphFont"/>
    <w:uiPriority w:val="22"/>
    <w:qFormat/>
    <w:rsid w:val="00FB16EC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FB16EC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E638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6386"/>
  </w:style>
  <w:style w:type="paragraph" w:styleId="Footer">
    <w:name w:val="footer"/>
    <w:basedOn w:val="Normal"/>
    <w:link w:val="FooterChar"/>
    <w:uiPriority w:val="99"/>
    <w:unhideWhenUsed/>
    <w:rsid w:val="005E63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6386"/>
  </w:style>
  <w:style w:type="table" w:styleId="TableGrid">
    <w:name w:val="Table Grid"/>
    <w:basedOn w:val="TableNormal"/>
    <w:uiPriority w:val="59"/>
    <w:qFormat/>
    <w:rsid w:val="00B27867"/>
    <w:rPr>
      <w:rFonts w:ascii="Calibri" w:eastAsia="DengXian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78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2786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805914"/>
  </w:style>
  <w:style w:type="character" w:customStyle="1" w:styleId="Heading3Char">
    <w:name w:val="Heading 3 Char"/>
    <w:basedOn w:val="DefaultParagraphFont"/>
    <w:link w:val="Heading3"/>
    <w:uiPriority w:val="9"/>
    <w:rsid w:val="0080591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ext-xs">
    <w:name w:val="text-xs"/>
    <w:basedOn w:val="DefaultParagraphFont"/>
    <w:rsid w:val="00B06E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07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40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80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5384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5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359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31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99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37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21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261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59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324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51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335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7531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54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4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791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97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87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827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6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904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924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04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66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299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3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116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894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44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51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330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419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050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91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51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084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94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392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8609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74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265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07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88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94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55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79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1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82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820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84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59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450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40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200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988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519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996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451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36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652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142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42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334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1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8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2034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967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082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739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44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6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99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973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08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286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77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35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2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520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545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318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38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54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2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2474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5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28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7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2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203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75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60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9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13</Pages>
  <Words>1076</Words>
  <Characters>6138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7200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9</cp:revision>
  <dcterms:created xsi:type="dcterms:W3CDTF">2025-04-22T17:28:00Z</dcterms:created>
  <dcterms:modified xsi:type="dcterms:W3CDTF">2026-03-09T09:30:00Z</dcterms:modified>
</cp:coreProperties>
</file>